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5460"/>
        <w:gridCol w:w="1575"/>
        <w:gridCol w:w="1305"/>
        <w:gridCol w:w="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520" w:afterAutospacing="0"/>
              <w:jc w:val="both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spacing w:after="520" w:afterAutospacing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2023年度全市房地产开发企业信用评价等级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拟定等级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滕州市城市建设综合开发有限公司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枣庄仲盛置业有限公司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山东信华发展有限公司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枣庄翼云房屋开发有限公司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枣庄中汇住宅开发有限公司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滕州东方中石发展有限公司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山东兴滕置业有限公司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安侨集团山东置业有限公司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枣庄市宝兴房地产开发有限公司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枣庄市鸿鑫房地产开发有限公司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枣庄中安城建开发有限公司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枣庄中安房屋开发有限公司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枣庄通盛建设有限公司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山东颐养健康集团德圣地产有限公司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山东天行健发展有限公司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枣庄市鑫城房地产开发有限公司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山东滕建投资集团有限公司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山东新兴置业有限公司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山东兴科置业有限公司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滕州市城郊房地产综合开发有限公司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青啤地产（枣庄）有限公司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山东晟鸿城市建设发展集团有限公司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滕州东方圣典置业有限公司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滕州市供销房地产综合开发有限公司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枣庄天腾置业有限公司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滕州市汇泉房地产开发有限公司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未来易购（山东）实业发展有限公司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滕州安居城市建设投资有限公司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枣庄市鸿兴房地产开发有限公司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滕州市城镇土地投资开发有限公司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枣庄鸿茂置业有限公司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天穹文化发展有限公司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山东新派置业有限公司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枣庄市山亭区山兴置业有限公司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枣庄市梁汇置业有限公司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枣庄水发置业有限公司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枣庄市新发房地产开发有限公司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枣庄老城工业资产运营有限公司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滕州市荆城置业有限公司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枣庄拓宇置业有限公司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枣庄丰业房地产开发有限公司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山东恒益房地产开发有限公司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滕州华轩置业有限公司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山东中安房地产集团有限公司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山东省枣庄市中顺易置业有限公司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枣庄仁和房地产开发有限公司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山东天客来集团有限公司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枣庄中梁置业有限公司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山东汇合诚置业有限公司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滕州红星投资置业有限公司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山东泉兴置业有限公司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山东秀美生态治理工程有限公司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枣庄豪润邦置业有限公司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山东晟众城市建设综合开发有限公司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枣庄锦绣大地实业有限公司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枣庄市佳居置业有限公司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山东家兴置业有限公司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枣庄铭锦置业有限公司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枣庄市山恒置业有限公司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枣庄华西建设开发有限公司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滕州市鲁华置业有限公司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山东唐德置业有限公司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滕州市中房建设投资有限公司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山东润恒伟业房地产开发有限公司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枣庄市三鼎房地产开发有限公司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滕州海德公园地产有限公司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枣庄矿业集团广安房地产开发有限公司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枣庄宏远房地产开发有限公司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山东汇通古镇文化旅游开发有限公司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山东秀诚置业有限公司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枣庄新中兴房地产开发有限责任公司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枣庄金佰利置业有限公司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枣庄市房屋建设综合开发公司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枣庄碧桂鸿丰置业有限公司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枣庄市台儿庄区城镇投资有限公司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枣庄泰国世博城置业有限公司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枣庄高新置业集团有限公司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枣庄三江汇丰房地产开发有限公司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山东佰佳兴房地产开发有限公司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滕州市安居建设投资有限公司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山东秀地置业有限公司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山东山瑞置业有限公司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枣庄华辰置业有限公司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滕州市汇龙房地产综合开发有限公司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山东兴盟置业有限公司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枣庄市濠鳳置业有限公司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枣庄市汇荣置业有限公司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枣庄中原房产置业有限公司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滕州嘉益房地产有限公司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山东圣运置业有限公司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枣庄市万贯置业有限公司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瑞昇（山东）置业发展有限责任公司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枣庄宝田房地产开发有限公司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枣庄市碧桂园隆飞房地产开发有限公司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枣庄天峰房地产开发有限公司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枣庄万盛新源房地产开发有限公司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枣庄鼎祥置业有限公司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枣庄鑫顺利源房地产开发有限公司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枣庄市梁众置业有限公司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枣庄市盛苑房地产开发有限公司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山东安其居置业有限公司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枣庄恒发置业有限公司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枣庄市泉头房地产置业有限公司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山东枣建集团建工置业有限公司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枣庄市汇泉房地产开发有限公司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山东弘康地产置业有限公司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枣庄市恒庆房地产开发有限公司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枣庄市峄都房地产开发有限公司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枣庄丰功房地产开发有限公司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山东晟东置业有限公司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山东远航置业有限公司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枣庄民贸实业有限公司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枣庄市志成房地产开发有限公司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山东水发盛景置业有限公司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山东大运河综合开发有限公司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枣庄市瑞都置业有限公司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滕州市嘉誉置业有限公司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滕州瑞源置业发展有限公司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山东佳合实业集团有限公司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滕州市海合置业有限公司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山东真爱置业发展有限公司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滕商投资有限公司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枣庄市锦泰置业有限公司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枣庄市正信地产有限公司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枣庄一成置业有限公司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枣庄富强房地产开发有限公司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山东城鑫置业有限公司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山东三圣置业有限公司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山东滕建投资集团汇鑫置业有限公司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枣庄晟恒置业有限公司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枣庄信达置业有限公司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枣庄市山亭区山城天源房地产开发中心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山东龙晖置业有限公司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山东美星置业有限公司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枣庄春晓置业有限公司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山东峄州生态建设有限公司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枣庄古城房地产开发有限公司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枣庄市万逸房地产开发有限公司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山东青纺联投资置业有限公司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枣庄隆宇房地产开发有限公司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枣庄甲第置业有限公司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人民控股集团（山东）汽车生态园有限公司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滕州绿筑房地产开发有限公司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滕州绿建置业有限公司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山东仲建发展有限公司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滕州市北明房地产开发有限公司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滕州市联迪置业有限公司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山东春之声实业有限公司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滕州市翔宇房地产开发有限公司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山东三圣实业有限公司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山东皞洋置业有限责任公司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山东尚贤置业有限公司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山东天客来集团天一投资置业有限公司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山东信华建设投资有限公司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滕州城建集团有限公司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山东鑫奥投资有限公司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滕州正宇房地产开发有限公司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山东书苑置业有限责任公司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枣庄市金成置业有限公司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枣庄久久房地产开发有限公司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枣庄市海天房地产开发有限公司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枣庄筑福置业有限公司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山东山好置业有限公司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枣庄盛晟置业有限公司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枣庄鸿业置业有限公司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枣庄鸿瑞置业有限公司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山东国润房地产开发有限公司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枣庄健力置业有限公司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枣庄市亿捷置业发展有限公司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枣庄高胜置业有限公司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滕州市亿丰房地产综合开发有限责任公司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山东哲居置业有限公司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滕州鸿赢房地产开发有限公司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滕州市天圣源置业有限公司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枣庄诚基置业有限公司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滕州市中豪房地产开发有限公司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滕州伦达商贸城开发有限公司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山东福辰置业股份有限公司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山东枭森置业有限公司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滕州市龙欣房地产开发有限公司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滕州伦达置业有限公司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山东锴城房地产开发有限公司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枣庄合信致润房地产开发有限公司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枣庄君泰置业有限公司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枣庄圆融置业发展有限公司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滕州丰盈房地产开发有限公司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枣庄鲁控置业有限公司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枣庄高新区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枣庄凯之润置业有限公司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枣庄市碧桂园蓝湾房地产开发有限公司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山东中原新岸置业有限公司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枣庄市煜城房地产开发有限公司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山东枣城置业有限公司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枣庄祥泰置业有限公司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枣庄百俊房地产开发有限公司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滕州仲家汇置业有限公司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山东中万置业有限公司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滕州市亿和丰达置业有限公司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枣庄市大都房地产开发有限公司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ahoma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1984" w:right="1020" w:bottom="1587" w:left="1020" w:header="851" w:footer="992" w:gutter="0"/>
      <w:pgNumType w:fmt="numberInDash"/>
      <w:cols w:space="0" w:num="1"/>
      <w:rtlGutter w:val="0"/>
      <w:docGrid w:type="linesAndChars" w:linePitch="312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Cs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Cs w:val="1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Dc3NGVkZGJlODEzMmJjYjYxZmQwYTNjOTlkNjcifQ=="/>
  </w:docVars>
  <w:rsids>
    <w:rsidRoot w:val="32801874"/>
    <w:rsid w:val="00083DE6"/>
    <w:rsid w:val="00581EB2"/>
    <w:rsid w:val="008107B1"/>
    <w:rsid w:val="00857FC7"/>
    <w:rsid w:val="008718AD"/>
    <w:rsid w:val="00CF4F5D"/>
    <w:rsid w:val="00ED408D"/>
    <w:rsid w:val="00F011F2"/>
    <w:rsid w:val="00FD11D2"/>
    <w:rsid w:val="09CE5473"/>
    <w:rsid w:val="0BD14DD1"/>
    <w:rsid w:val="136C1CBA"/>
    <w:rsid w:val="14F819A3"/>
    <w:rsid w:val="19550D95"/>
    <w:rsid w:val="1ECF6F5D"/>
    <w:rsid w:val="226827F4"/>
    <w:rsid w:val="25B441B6"/>
    <w:rsid w:val="2E16677E"/>
    <w:rsid w:val="2FE11203"/>
    <w:rsid w:val="2FFED6F2"/>
    <w:rsid w:val="32801874"/>
    <w:rsid w:val="35BE0A7E"/>
    <w:rsid w:val="37C04ED1"/>
    <w:rsid w:val="37DB81B8"/>
    <w:rsid w:val="3C05DA58"/>
    <w:rsid w:val="3DA782A7"/>
    <w:rsid w:val="3F7B8AC1"/>
    <w:rsid w:val="3F7F7F41"/>
    <w:rsid w:val="41DC7A10"/>
    <w:rsid w:val="53602C04"/>
    <w:rsid w:val="596C271B"/>
    <w:rsid w:val="5BF73358"/>
    <w:rsid w:val="5E414393"/>
    <w:rsid w:val="5FF359FB"/>
    <w:rsid w:val="645D17DC"/>
    <w:rsid w:val="656A582B"/>
    <w:rsid w:val="6D0D0765"/>
    <w:rsid w:val="6D7915C2"/>
    <w:rsid w:val="6DEFACC6"/>
    <w:rsid w:val="704E66F4"/>
    <w:rsid w:val="75D75D61"/>
    <w:rsid w:val="7B55CC73"/>
    <w:rsid w:val="7C144675"/>
    <w:rsid w:val="7EFA07A5"/>
    <w:rsid w:val="7EFDD8D3"/>
    <w:rsid w:val="7F7C99CD"/>
    <w:rsid w:val="7FDD80FD"/>
    <w:rsid w:val="7FF717DF"/>
    <w:rsid w:val="97BEF4E1"/>
    <w:rsid w:val="98B63D4D"/>
    <w:rsid w:val="9FBD7F64"/>
    <w:rsid w:val="BC7A26E5"/>
    <w:rsid w:val="BDEB9A07"/>
    <w:rsid w:val="BFEF7E0D"/>
    <w:rsid w:val="C3FFA6D5"/>
    <w:rsid w:val="CDF77F35"/>
    <w:rsid w:val="DEE57183"/>
    <w:rsid w:val="E5277C12"/>
    <w:rsid w:val="EBA9D217"/>
    <w:rsid w:val="EBE7EC80"/>
    <w:rsid w:val="EFE59A1D"/>
    <w:rsid w:val="F797651F"/>
    <w:rsid w:val="FBE40D9E"/>
    <w:rsid w:val="FDBF2DA5"/>
    <w:rsid w:val="FDFF0D8D"/>
    <w:rsid w:val="FDFF844B"/>
    <w:rsid w:val="FE5ED9A8"/>
    <w:rsid w:val="FEBA028A"/>
    <w:rsid w:val="FFB740EF"/>
    <w:rsid w:val="FFCFD36D"/>
    <w:rsid w:val="FFED62D8"/>
    <w:rsid w:val="FFFBB9CB"/>
    <w:rsid w:val="FFFFC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 #1|1"/>
    <w:basedOn w:val="1"/>
    <w:qFormat/>
    <w:uiPriority w:val="0"/>
    <w:pPr>
      <w:spacing w:after="1360" w:line="1162" w:lineRule="exact"/>
      <w:jc w:val="center"/>
      <w:outlineLvl w:val="0"/>
    </w:pPr>
    <w:rPr>
      <w:rFonts w:ascii="宋体" w:hAnsi="宋体" w:eastAsia="宋体" w:cs="宋体"/>
      <w:sz w:val="92"/>
      <w:szCs w:val="92"/>
      <w:lang w:val="zh-TW" w:eastAsia="zh-TW" w:bidi="zh-TW"/>
    </w:rPr>
  </w:style>
  <w:style w:type="character" w:customStyle="1" w:styleId="7">
    <w:name w:val="font2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939</Words>
  <Characters>966</Characters>
  <Lines>48</Lines>
  <Paragraphs>13</Paragraphs>
  <TotalTime>27</TotalTime>
  <ScaleCrop>false</ScaleCrop>
  <LinksUpToDate>false</LinksUpToDate>
  <CharactersWithSpaces>1040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2020-08-17T09:14:00Z</dcterms:created>
  <dc:creator>kfzsb</dc:creator>
  <cp:lastModifiedBy>user</cp:lastModifiedBy>
  <cp:lastPrinted>2024-11-21T10:30:07Z</cp:lastPrinted>
  <dcterms:modified xsi:type="dcterms:W3CDTF">2024-11-21T10:31:36Z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1058B023B3C44A2A9C17D9788E97995C</vt:lpwstr>
  </property>
</Properties>
</file>