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枣庄中安建筑工程有限公司一体化平台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信息补录汇总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（一）中安东湖春天项目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建设地址：市中区枣曹路以南、衡山路以西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建设规模：120125.39㎡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合同价款：18749.94万元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建设单位：枣庄中安城建开发有限公司  郑士强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施工单位：枣庄中安建筑工程有限公司  杨列萌</w:t>
      </w:r>
    </w:p>
    <w:p>
      <w:pPr>
        <w:pStyle w:val="2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枣庄中汇城市建设有限公司  姜国权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勘察单位：枣庄市建筑设计研究院  管洪振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设计单位：枣庄市建筑设计研究院  张言坤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枣庄市市中区建筑设计院  任昭刚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中国中建设计集团有限公司  陈毓新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监理单位：枣庄市工程建设监理公司  赵修强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textAlignment w:val="auto"/>
        <w:rPr>
          <w:rFonts w:hint="eastAsia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施工图审查机构：枣庄建科工程勘查设计审查中心  刘福敬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合同工期：2018年12月7日-2020年5月30日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中安·利君苑小区工程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建设地址：东沙河东侧、建设北路西侧、君山路南侧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建设规模：86593.39㎡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合同价款：11000万元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建设单位：枣庄中安房屋开发有限公司  陈位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施工单位：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highlight w:val="none"/>
          <w:lang w:val="en-US" w:eastAsia="zh-CN"/>
        </w:rPr>
        <w:t xml:space="preserve">枣庄中安建筑工程有限公司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zh-CN"/>
        </w:rPr>
        <w:t>李加明、赵常学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zh-CN"/>
        </w:rPr>
        <w:t>勘察单位：枣庄市建筑设计研究院  王辉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zh-CN"/>
        </w:rPr>
        <w:t xml:space="preserve">设计单位：山东同圆设计集团有限公司  王峰 </w:t>
      </w:r>
    </w:p>
    <w:p>
      <w:pPr>
        <w:pStyle w:val="2"/>
        <w:ind w:firstLine="2240" w:firstLineChars="700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zh-CN"/>
        </w:rPr>
        <w:t>枣庄市市中区建筑设计院  任昭刚</w:t>
      </w:r>
    </w:p>
    <w:p>
      <w:pPr>
        <w:pStyle w:val="2"/>
        <w:ind w:firstLine="2240" w:firstLineChars="7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zh-CN"/>
        </w:rPr>
        <w:t>枣庄市城乡规划设计研究院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zh-CN"/>
        </w:rPr>
        <w:t xml:space="preserve">  程伟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zh-CN"/>
        </w:rPr>
        <w:t>监理单位：枣庄市工程监理有限公司  赵修强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textAlignment w:val="auto"/>
        <w:rPr>
          <w:rFonts w:hint="eastAsia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施工图审查机构：枣庄建科工程勘查设计审查中心  刘福敬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合同工期：2015年5月-2016年12月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枣庄市市中区利民棚户区二期（中安·利君苑）改造项目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建设地址：君山东路以南、建设北路以西、东沙河以东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建设规模：48273.2㎡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合同价款：6741万元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建设单位：枣庄中安房屋开发有限公司 刘忠贵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施工单位：枣庄中安建筑工程有限公司  李加明 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勘察单位：枣庄市建筑设计研究院  章林通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设计单位：枣庄市中区建筑设计院  任昭刚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枣庄市建筑设计研究院  殷允亚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监理单位：山东天泽建设项目管理有限公司  胡晓龙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施工图审查机构：枣庄建科工程勘查设计审查中心  刘福敬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合同工期：2019年5月22日-2020年10月21日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716A7"/>
    <w:multiLevelType w:val="singleLevel"/>
    <w:tmpl w:val="85A716A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6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TRkZTY3YzhjNTI4ZWZkY2MyY2M5YjE0YzczMjUifQ=="/>
  </w:docVars>
  <w:rsids>
    <w:rsidRoot w:val="2A005243"/>
    <w:rsid w:val="01CF2DCA"/>
    <w:rsid w:val="04C01C6F"/>
    <w:rsid w:val="0A8842DF"/>
    <w:rsid w:val="0ACD4DD3"/>
    <w:rsid w:val="0AF22405"/>
    <w:rsid w:val="0F5039D7"/>
    <w:rsid w:val="11CF5589"/>
    <w:rsid w:val="1D4D4352"/>
    <w:rsid w:val="1EC276B1"/>
    <w:rsid w:val="26131D83"/>
    <w:rsid w:val="28605539"/>
    <w:rsid w:val="2A005243"/>
    <w:rsid w:val="305962A3"/>
    <w:rsid w:val="37D96E22"/>
    <w:rsid w:val="3ECE1018"/>
    <w:rsid w:val="431C0A83"/>
    <w:rsid w:val="46AA17C7"/>
    <w:rsid w:val="4D4469C0"/>
    <w:rsid w:val="53712F71"/>
    <w:rsid w:val="56DB6591"/>
    <w:rsid w:val="574D2E8D"/>
    <w:rsid w:val="596C5D2E"/>
    <w:rsid w:val="5B5F165D"/>
    <w:rsid w:val="5D4F2C1C"/>
    <w:rsid w:val="5E00320D"/>
    <w:rsid w:val="5E2F12C9"/>
    <w:rsid w:val="67F94E92"/>
    <w:rsid w:val="6BA84BC5"/>
    <w:rsid w:val="6BB12556"/>
    <w:rsid w:val="6E9543B1"/>
    <w:rsid w:val="7FF7EF32"/>
    <w:rsid w:val="DF670108"/>
    <w:rsid w:val="EEDEBEC6"/>
    <w:rsid w:val="EF471979"/>
    <w:rsid w:val="EF7E4362"/>
    <w:rsid w:val="F2BB1861"/>
    <w:rsid w:val="F3DA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8"/>
      <w:szCs w:val="28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1098</Words>
  <Characters>1188</Characters>
  <Lines>0</Lines>
  <Paragraphs>0</Paragraphs>
  <TotalTime>22</TotalTime>
  <ScaleCrop>false</ScaleCrop>
  <LinksUpToDate>false</LinksUpToDate>
  <CharactersWithSpaces>1295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2022-12-03T01:29:00Z</dcterms:created>
  <dc:creator>L。</dc:creator>
  <cp:lastModifiedBy>user</cp:lastModifiedBy>
  <dcterms:modified xsi:type="dcterms:W3CDTF">2023-05-29T09:50:23Z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0BC81019C3434C46AA5DED1D5992A46A_13</vt:lpwstr>
  </property>
</Properties>
</file>