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B177D" w14:textId="7732D914" w:rsidR="00CC6D19" w:rsidRDefault="00050DC3">
      <w:pPr>
        <w:rPr>
          <w:rFonts w:ascii="黑体" w:eastAsia="黑体" w:hAnsi="黑体"/>
        </w:rPr>
      </w:pPr>
      <w:r w:rsidRPr="00050DC3">
        <w:rPr>
          <w:rFonts w:ascii="黑体" w:eastAsia="黑体" w:hAnsi="黑体" w:hint="eastAsia"/>
        </w:rPr>
        <w:t>附件</w:t>
      </w:r>
      <w:r w:rsidR="00A753E3">
        <w:rPr>
          <w:rFonts w:ascii="黑体" w:eastAsia="黑体" w:hAnsi="黑体" w:hint="eastAsia"/>
        </w:rPr>
        <w:t>5</w:t>
      </w:r>
    </w:p>
    <w:p w14:paraId="77B6ACDB" w14:textId="77777777" w:rsidR="00971668" w:rsidRPr="00050DC3" w:rsidRDefault="00971668">
      <w:pPr>
        <w:rPr>
          <w:rFonts w:ascii="黑体" w:eastAsia="黑体" w:hAnsi="黑体"/>
        </w:rPr>
      </w:pPr>
    </w:p>
    <w:p w14:paraId="26995ACB" w14:textId="1E2B9B61" w:rsidR="00050DC3" w:rsidRPr="00050DC3" w:rsidRDefault="00050DC3" w:rsidP="00050DC3">
      <w:pPr>
        <w:jc w:val="center"/>
        <w:rPr>
          <w:rFonts w:ascii="黑体" w:eastAsia="黑体" w:hAnsi="黑体"/>
          <w:sz w:val="44"/>
          <w:szCs w:val="44"/>
        </w:rPr>
      </w:pPr>
      <w:r w:rsidRPr="00050DC3">
        <w:rPr>
          <w:rFonts w:ascii="黑体" w:eastAsia="黑体" w:hAnsi="黑体" w:hint="eastAsia"/>
          <w:sz w:val="44"/>
          <w:szCs w:val="44"/>
        </w:rPr>
        <w:t>工程竣工验收报告资料清单</w:t>
      </w:r>
    </w:p>
    <w:p w14:paraId="603C7480" w14:textId="77777777" w:rsidR="00971668" w:rsidRDefault="00971668" w:rsidP="002A0E54">
      <w:pPr>
        <w:spacing w:line="580" w:lineRule="exact"/>
        <w:ind w:firstLineChars="200" w:firstLine="640"/>
      </w:pPr>
    </w:p>
    <w:p w14:paraId="09F4AA4A" w14:textId="4DB2E7CB" w:rsidR="00050DC3" w:rsidRDefault="00971668" w:rsidP="002A0E54">
      <w:pPr>
        <w:spacing w:line="580" w:lineRule="exact"/>
        <w:ind w:firstLineChars="200" w:firstLine="640"/>
      </w:pPr>
      <w:r>
        <w:rPr>
          <w:rFonts w:hint="eastAsia"/>
        </w:rPr>
        <w:t>材料为复印件的，建设单位应提供原件进行核验。竣工验收报告可按</w:t>
      </w:r>
      <w:r w:rsidRPr="00E4662D">
        <w:rPr>
          <w:rFonts w:ascii="仿宋_GB2312" w:hint="eastAsia"/>
          <w:szCs w:val="32"/>
        </w:rPr>
        <w:t>工程质量监督机构要求</w:t>
      </w:r>
      <w:r>
        <w:rPr>
          <w:rFonts w:ascii="仿宋_GB2312" w:hint="eastAsia"/>
          <w:szCs w:val="32"/>
        </w:rPr>
        <w:t>格式进行编制。</w:t>
      </w:r>
    </w:p>
    <w:p w14:paraId="55BCB4EC" w14:textId="69EFE925" w:rsidR="00971668" w:rsidRDefault="00971668" w:rsidP="002A0E54">
      <w:pPr>
        <w:spacing w:line="580" w:lineRule="exact"/>
        <w:ind w:firstLineChars="200" w:firstLine="640"/>
      </w:pPr>
      <w:r>
        <w:rPr>
          <w:rFonts w:hint="eastAsia"/>
        </w:rPr>
        <w:t>1</w:t>
      </w:r>
      <w:r>
        <w:t>.</w:t>
      </w:r>
      <w:r>
        <w:rPr>
          <w:rFonts w:hint="eastAsia"/>
        </w:rPr>
        <w:t>竣工验收报告（</w:t>
      </w:r>
      <w:r w:rsidRPr="002311DC">
        <w:rPr>
          <w:rFonts w:ascii="仿宋_GB2312" w:hint="eastAsia"/>
          <w:szCs w:val="32"/>
        </w:rPr>
        <w:t>主要包括工程概况，建设单位执行基本建设程序情况，对工程勘察、设计、施工、监理等方面的评价，工程竣工验收时间、程序、内容和组织形式，工程竣工验收意见等</w:t>
      </w:r>
      <w:r>
        <w:rPr>
          <w:rFonts w:hint="eastAsia"/>
        </w:rPr>
        <w:t>）</w:t>
      </w:r>
    </w:p>
    <w:p w14:paraId="5559789A" w14:textId="54266447" w:rsidR="00971668" w:rsidRDefault="00971668" w:rsidP="002A0E54">
      <w:pPr>
        <w:spacing w:line="580" w:lineRule="exact"/>
        <w:ind w:firstLineChars="200" w:firstLine="640"/>
      </w:pPr>
      <w:r>
        <w:rPr>
          <w:rFonts w:hint="eastAsia"/>
        </w:rPr>
        <w:t>2</w:t>
      </w:r>
      <w:r>
        <w:t>.</w:t>
      </w:r>
      <w:r>
        <w:rPr>
          <w:rFonts w:hint="eastAsia"/>
        </w:rPr>
        <w:t>施工许可证复印件；</w:t>
      </w:r>
    </w:p>
    <w:p w14:paraId="5149BFBC" w14:textId="426B98CD" w:rsidR="00971668" w:rsidRDefault="00971668" w:rsidP="002A0E54">
      <w:pPr>
        <w:spacing w:line="580" w:lineRule="exact"/>
        <w:ind w:firstLineChars="200" w:firstLine="640"/>
      </w:pPr>
      <w:r>
        <w:t>3.</w:t>
      </w:r>
      <w:r>
        <w:rPr>
          <w:rFonts w:hint="eastAsia"/>
        </w:rPr>
        <w:t>施工图设计文件审查意见（</w:t>
      </w:r>
      <w:r w:rsidR="00E179A6" w:rsidRPr="00E179A6">
        <w:rPr>
          <w:rFonts w:hint="eastAsia"/>
        </w:rPr>
        <w:t>含特殊建设工程消防设计审查申请表、特殊建设工程消防设计审查意见书、内容独立的消防设计技术审查意见及设计单位回复、设计变更及审批</w:t>
      </w:r>
      <w:r>
        <w:rPr>
          <w:rFonts w:hint="eastAsia"/>
        </w:rPr>
        <w:t>）；</w:t>
      </w:r>
    </w:p>
    <w:p w14:paraId="0006A0BD" w14:textId="3B34A707" w:rsidR="00971668" w:rsidRDefault="00971668" w:rsidP="002A0E54">
      <w:pPr>
        <w:spacing w:line="580" w:lineRule="exact"/>
        <w:ind w:firstLineChars="200" w:firstLine="640"/>
      </w:pPr>
      <w:r>
        <w:t>4.</w:t>
      </w:r>
      <w:r>
        <w:rPr>
          <w:rFonts w:hint="eastAsia"/>
        </w:rPr>
        <w:t>施工单位工程竣工报告；</w:t>
      </w:r>
    </w:p>
    <w:p w14:paraId="7E54A064" w14:textId="736CD417" w:rsidR="00971668" w:rsidRDefault="00971668" w:rsidP="002A0E54">
      <w:pPr>
        <w:spacing w:line="580" w:lineRule="exact"/>
        <w:ind w:firstLineChars="200" w:firstLine="640"/>
      </w:pPr>
      <w:r>
        <w:t>5.</w:t>
      </w:r>
      <w:r>
        <w:rPr>
          <w:rFonts w:hint="eastAsia"/>
        </w:rPr>
        <w:t>监理单位工程质量评估报告；</w:t>
      </w:r>
    </w:p>
    <w:p w14:paraId="0074898C" w14:textId="04FB6957" w:rsidR="00971668" w:rsidRDefault="00971668" w:rsidP="002A0E54">
      <w:pPr>
        <w:spacing w:line="580" w:lineRule="exact"/>
        <w:ind w:firstLineChars="200" w:firstLine="640"/>
      </w:pPr>
      <w:r>
        <w:t>6.</w:t>
      </w:r>
      <w:r>
        <w:rPr>
          <w:rFonts w:hint="eastAsia"/>
        </w:rPr>
        <w:t>勘察设计单位工程质量检查报告；</w:t>
      </w:r>
    </w:p>
    <w:p w14:paraId="6C8AFF89" w14:textId="111759D1" w:rsidR="00971668" w:rsidRDefault="00971668" w:rsidP="002A0E54">
      <w:pPr>
        <w:spacing w:line="580" w:lineRule="exact"/>
        <w:ind w:firstLineChars="200" w:firstLine="640"/>
      </w:pPr>
      <w:r>
        <w:t>7.</w:t>
      </w:r>
      <w:r>
        <w:rPr>
          <w:rFonts w:hint="eastAsia"/>
        </w:rPr>
        <w:t>工程质量保修书；</w:t>
      </w:r>
    </w:p>
    <w:p w14:paraId="411600F3" w14:textId="14770D2F" w:rsidR="00971668" w:rsidRDefault="00971668" w:rsidP="002A0E54">
      <w:pPr>
        <w:spacing w:line="580" w:lineRule="exact"/>
        <w:ind w:firstLineChars="200" w:firstLine="640"/>
      </w:pPr>
      <w:r>
        <w:t>8.</w:t>
      </w:r>
      <w:r>
        <w:rPr>
          <w:rFonts w:hint="eastAsia"/>
        </w:rPr>
        <w:t>建设工程竣工验收消防查验报告；</w:t>
      </w:r>
    </w:p>
    <w:p w14:paraId="287BFA83" w14:textId="4EA275DA" w:rsidR="00971668" w:rsidRDefault="00971668" w:rsidP="002A0E54">
      <w:pPr>
        <w:spacing w:line="580" w:lineRule="exact"/>
        <w:ind w:firstLineChars="200" w:firstLine="640"/>
      </w:pPr>
      <w:r>
        <w:t>9.</w:t>
      </w:r>
      <w:r w:rsidRPr="000E514A">
        <w:rPr>
          <w:rFonts w:hint="eastAsia"/>
        </w:rPr>
        <w:t>验收组人员签署的工程竣工验收意见。</w:t>
      </w:r>
    </w:p>
    <w:sectPr w:rsidR="00971668" w:rsidSect="00971668">
      <w:pgSz w:w="11906" w:h="16838"/>
      <w:pgMar w:top="2155" w:right="1418" w:bottom="2041" w:left="1531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Times New Roman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50DC3"/>
    <w:rsid w:val="00050DC3"/>
    <w:rsid w:val="000E514A"/>
    <w:rsid w:val="002A0E54"/>
    <w:rsid w:val="003842EC"/>
    <w:rsid w:val="004E1115"/>
    <w:rsid w:val="005E609D"/>
    <w:rsid w:val="006D5B5D"/>
    <w:rsid w:val="00971668"/>
    <w:rsid w:val="00A753E3"/>
    <w:rsid w:val="00C752C5"/>
    <w:rsid w:val="00CC6D19"/>
    <w:rsid w:val="00E1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55055"/>
  <w15:chartTrackingRefBased/>
  <w15:docId w15:val="{165641E8-95D9-46D4-B032-EA63D9D42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115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66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11</cp:revision>
  <cp:lastPrinted>2021-06-21T07:39:00Z</cp:lastPrinted>
  <dcterms:created xsi:type="dcterms:W3CDTF">2021-06-07T18:01:00Z</dcterms:created>
  <dcterms:modified xsi:type="dcterms:W3CDTF">2021-06-21T07:43:00Z</dcterms:modified>
</cp:coreProperties>
</file>